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请《</w:t>
      </w:r>
      <w:r>
        <w:rPr>
          <w:rFonts w:hint="eastAsia"/>
          <w:sz w:val="28"/>
          <w:szCs w:val="28"/>
        </w:rPr>
        <w:t>昌平回龙观至海淀上地地区自行车专用路工程-</w:t>
      </w:r>
      <w:r>
        <w:rPr>
          <w:rFonts w:hint="eastAsia"/>
          <w:sz w:val="28"/>
          <w:szCs w:val="28"/>
          <w:lang w:val="en-US" w:eastAsia="zh-CN"/>
        </w:rPr>
        <w:t>---</w:t>
      </w:r>
      <w:r>
        <w:rPr>
          <w:rFonts w:hint="eastAsia"/>
          <w:sz w:val="28"/>
          <w:szCs w:val="28"/>
        </w:rPr>
        <w:t>养护工区</w:t>
      </w:r>
      <w:r>
        <w:rPr>
          <w:rFonts w:hint="eastAsia"/>
          <w:sz w:val="28"/>
          <w:szCs w:val="28"/>
          <w:lang w:val="en-US" w:eastAsia="zh-CN"/>
        </w:rPr>
        <w:t>》项目的各投标人，登录下方网站输入提取码获取图纸及地勘报告。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562" w:firstLineChars="200"/>
        <w:rPr>
          <w:rFonts w:hint="eastAsia"/>
          <w:b/>
          <w:bCs/>
          <w:color w:val="auto"/>
          <w:sz w:val="28"/>
          <w:szCs w:val="28"/>
          <w:highlight w:val="yellow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highlight w:val="yellow"/>
          <w:lang w:val="en-US" w:eastAsia="zh-CN"/>
        </w:rPr>
        <w:t xml:space="preserve">链接：https://pan.baidu.com/s/1T8MDW5aYpweJMXrwxyWYCQ </w:t>
      </w:r>
    </w:p>
    <w:p>
      <w:pPr>
        <w:ind w:firstLine="562" w:firstLineChars="200"/>
        <w:rPr>
          <w:rFonts w:hint="eastAsia"/>
          <w:b/>
          <w:bCs/>
          <w:color w:val="auto"/>
          <w:sz w:val="28"/>
          <w:szCs w:val="28"/>
          <w:highlight w:val="yellow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highlight w:val="yellow"/>
          <w:lang w:val="en-US" w:eastAsia="zh-CN"/>
        </w:rPr>
        <w:t xml:space="preserve">提取码：qr04 </w:t>
      </w:r>
    </w:p>
    <w:p>
      <w:pPr>
        <w:ind w:firstLine="420" w:firstLineChars="200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55984"/>
    <w:rsid w:val="32C5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2019-01-29T07:52:00Z</dcterms:created>
  <dc:creator>KST--WMY</dc:creator>
  <cp:lastModifiedBy>KST--WMY</cp:lastModifiedBy>
  <dcterms:modified xsi:type="dcterms:W3CDTF">2019-01-29T07:57:52Z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